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Linux端</w:t>
      </w:r>
      <w:r>
        <w:rPr>
          <w:rFonts w:hint="eastAsia"/>
        </w:rPr>
        <w:t>使用layer弹出充值</w:t>
      </w:r>
      <w:r>
        <w:rPr>
          <w:rFonts w:hint="eastAsia"/>
          <w:lang w:val="en-US" w:eastAsia="zh-CN"/>
        </w:rPr>
        <w:t>窗口</w:t>
      </w:r>
      <w:bookmarkStart w:id="0" w:name="_GoBack"/>
      <w:bookmarkEnd w:id="0"/>
      <w:r>
        <w:rPr>
          <w:rFonts w:hint="eastAsia"/>
        </w:rPr>
        <w:t>教程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一、效果图：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710305" cy="7196455"/>
            <wp:effectExtent l="0" t="0" r="444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0305" cy="719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使用步骤：</w:t>
      </w:r>
    </w:p>
    <w:p>
      <w:pPr>
        <w:numPr>
          <w:ilvl w:val="0"/>
          <w:numId w:val="2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将layer和js文件夹上传到static目录下；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使用Notepad++工具打开</w:t>
      </w:r>
      <w:r>
        <w:rPr>
          <w:rFonts w:hint="eastAsia"/>
          <w:sz w:val="24"/>
          <w:szCs w:val="24"/>
          <w:lang w:val="en-US" w:eastAsia="zh-CN"/>
        </w:rPr>
        <w:t>游戏网站</w:t>
      </w:r>
      <w:r>
        <w:rPr>
          <w:rFonts w:hint="default"/>
          <w:sz w:val="24"/>
          <w:szCs w:val="24"/>
          <w:lang w:val="en-US" w:eastAsia="zh-CN"/>
        </w:rPr>
        <w:t>目录里的main.min.js文件</w:t>
      </w:r>
      <w:r>
        <w:rPr>
          <w:rFonts w:hint="eastAsia"/>
          <w:sz w:val="24"/>
          <w:szCs w:val="24"/>
          <w:lang w:val="en-US" w:eastAsia="zh-CN"/>
        </w:rPr>
        <w:t>，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搜索e.prototype.showReCharge函数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7325" cy="2745740"/>
            <wp:effectExtent l="0" t="0" r="0" b="698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74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showReCharge函数的代码修改为：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b/>
          <w:color w:val="0000FF"/>
          <w:sz w:val="20"/>
          <w:szCs w:val="24"/>
          <w:highlight w:val="white"/>
        </w:rPr>
        <w:t>if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(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OpenSystem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ins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().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checkSysOpen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(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SystemType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FIRSTCHARGE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))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{</w:t>
      </w:r>
    </w:p>
    <w:p>
      <w:pPr>
        <w:spacing w:beforeLines="0" w:afterLines="0"/>
        <w:ind w:firstLine="420" w:firstLineChar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b/>
          <w:color w:val="0000FF"/>
          <w:sz w:val="20"/>
          <w:szCs w:val="24"/>
          <w:highlight w:val="white"/>
        </w:rPr>
        <w:t>var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payid 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t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payid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,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   money 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t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amount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,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   actorname 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Actor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myName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,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   actorid 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Actor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actorID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,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   serverid 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LocationProperty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srvid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,</w:t>
      </w:r>
    </w:p>
    <w:p>
      <w:pPr>
        <w:spacing w:beforeLines="0" w:afterLines="0"/>
        <w:jc w:val="left"/>
        <w:rPr>
          <w:rFonts w:hint="eastAsia" w:ascii="Courier New" w:hAnsi="Courier New" w:eastAsiaTheme="minorEastAsia"/>
          <w:color w:val="000000"/>
          <w:sz w:val="20"/>
          <w:szCs w:val="24"/>
          <w:highlight w:val="white"/>
          <w:lang w:val="en-US" w:eastAsia="zh-CN"/>
        </w:rPr>
      </w:pPr>
      <w:r>
        <w:rPr>
          <w:rFonts w:hint="eastAsia" w:ascii="Courier New" w:hAnsi="Courier New"/>
          <w:color w:val="000000"/>
          <w:sz w:val="20"/>
          <w:szCs w:val="24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servername 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LocationProperty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srvname</w:t>
      </w:r>
      <w:r>
        <w:rPr>
          <w:rFonts w:hint="eastAsia" w:ascii="Courier New" w:hAnsi="Courier New"/>
          <w:color w:val="000000"/>
          <w:sz w:val="20"/>
          <w:szCs w:val="24"/>
          <w:highlight w:val="white"/>
          <w:lang w:val="en-US" w:eastAsia="zh-CN"/>
        </w:rPr>
        <w:t>,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   username 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LocationProperty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openID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           </w:t>
      </w:r>
      <w:r>
        <w:rPr>
          <w:rFonts w:hint="eastAsia" w:ascii="Courier New" w:hAnsi="Courier New"/>
          <w:color w:val="000000"/>
          <w:sz w:val="20"/>
          <w:szCs w:val="24"/>
          <w:highlight w:val="white"/>
          <w:lang w:val="en-US" w:eastAsia="zh-CN"/>
        </w:rPr>
        <w:tab/>
      </w:r>
      <w:r>
        <w:rPr>
          <w:rFonts w:hint="eastAsia" w:ascii="Courier New" w:hAnsi="Courier New"/>
          <w:color w:val="000000"/>
          <w:sz w:val="20"/>
          <w:szCs w:val="24"/>
          <w:highlight w:val="white"/>
          <w:lang w:val="en-US" w:eastAsia="zh-CN"/>
        </w:rPr>
        <w:tab/>
      </w:r>
      <w:r>
        <w:rPr>
          <w:rFonts w:hint="eastAsia" w:ascii="Courier New" w:hAnsi="Courier New"/>
          <w:b/>
          <w:bCs/>
          <w:color w:val="FF0000"/>
          <w:sz w:val="20"/>
          <w:szCs w:val="24"/>
          <w:highlight w:val="white"/>
        </w:rPr>
        <w:t>windowsplay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(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payid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money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actorname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actorid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serverid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servername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username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)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}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</w:t>
      </w:r>
      <w:r>
        <w:rPr>
          <w:rFonts w:hint="eastAsia" w:ascii="Courier New" w:hAnsi="Courier New"/>
          <w:b/>
          <w:color w:val="0000FF"/>
          <w:sz w:val="20"/>
          <w:szCs w:val="24"/>
          <w:highlight w:val="white"/>
        </w:rPr>
        <w:t>else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{</w:t>
      </w:r>
    </w:p>
    <w:p>
      <w:pPr>
        <w:spacing w:beforeLines="0" w:afterLines="0"/>
        <w:ind w:firstLine="420" w:firstLineChar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b/>
          <w:color w:val="0000FF"/>
          <w:sz w:val="20"/>
          <w:szCs w:val="24"/>
          <w:highlight w:val="white"/>
        </w:rPr>
        <w:t>void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UserTips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ins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().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showTips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(</w:t>
      </w:r>
      <w:r>
        <w:rPr>
          <w:rFonts w:hint="eastAsia" w:ascii="Courier New" w:hAnsi="Courier New"/>
          <w:color w:val="808080"/>
          <w:sz w:val="20"/>
          <w:szCs w:val="24"/>
          <w:highlight w:val="white"/>
        </w:rPr>
        <w:t>"充值通道正在维护"</w:t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)</w:t>
      </w:r>
    </w:p>
    <w:p>
      <w:pPr>
        <w:numPr>
          <w:ilvl w:val="0"/>
          <w:numId w:val="0"/>
        </w:numPr>
        <w:ind w:leftChars="0"/>
        <w:rPr>
          <w:rFonts w:hint="eastAsia" w:ascii="Courier New" w:hAnsi="Courier New"/>
          <w:b/>
          <w:color w:val="000080"/>
          <w:sz w:val="20"/>
          <w:szCs w:val="24"/>
          <w:highlight w:val="white"/>
        </w:rPr>
      </w:pP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}</w:t>
      </w:r>
    </w:p>
    <w:p>
      <w:pPr>
        <w:numPr>
          <w:ilvl w:val="0"/>
          <w:numId w:val="0"/>
        </w:numPr>
        <w:ind w:leftChars="0"/>
        <w:rPr>
          <w:rFonts w:hint="eastAsia" w:ascii="Courier New" w:hAnsi="Courier New"/>
          <w:b/>
          <w:color w:val="000080"/>
          <w:sz w:val="20"/>
          <w:szCs w:val="24"/>
          <w:highlight w:val="white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打</w:t>
      </w:r>
      <w:r>
        <w:rPr>
          <w:rFonts w:hint="default"/>
          <w:sz w:val="24"/>
          <w:szCs w:val="24"/>
          <w:lang w:val="en-US" w:eastAsia="zh-CN"/>
        </w:rPr>
        <w:t>开</w:t>
      </w:r>
      <w:r>
        <w:rPr>
          <w:rFonts w:hint="eastAsia"/>
          <w:sz w:val="24"/>
          <w:szCs w:val="24"/>
          <w:lang w:val="en-US" w:eastAsia="zh-CN"/>
        </w:rPr>
        <w:t>游戏网站</w:t>
      </w:r>
      <w:r>
        <w:rPr>
          <w:rFonts w:hint="default"/>
          <w:sz w:val="24"/>
          <w:szCs w:val="24"/>
          <w:lang w:val="en-US" w:eastAsia="zh-CN"/>
        </w:rPr>
        <w:t>目录里的</w:t>
      </w:r>
      <w:r>
        <w:rPr>
          <w:rFonts w:hint="eastAsia"/>
          <w:sz w:val="24"/>
          <w:szCs w:val="24"/>
          <w:lang w:val="en-US" w:eastAsia="zh-CN"/>
        </w:rPr>
        <w:t>index.html，有些版本没有这个文件，那么就写在游戏的公共文件里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color w:val="C55A11" w:themeColor="accent2" w:themeShade="BF"/>
          <w:lang w:val="en-US" w:eastAsia="zh-CN"/>
        </w:rPr>
      </w:pPr>
      <w:r>
        <w:rPr>
          <w:rFonts w:hint="eastAsia"/>
          <w:color w:val="C55A11" w:themeColor="accent2" w:themeShade="BF"/>
          <w:lang w:val="en-US" w:eastAsia="zh-CN"/>
        </w:rPr>
        <w:t>4.1在head里引入layer框架（需要先引入jquery.js）</w:t>
      </w:r>
    </w:p>
    <w:p>
      <w:pPr>
        <w:numPr>
          <w:ilvl w:val="0"/>
          <w:numId w:val="0"/>
        </w:numPr>
        <w:ind w:leftChars="0"/>
        <w:rPr>
          <w:rFonts w:hint="eastAsia"/>
          <w:color w:val="C55A11" w:themeColor="accent2" w:themeShade="BF"/>
          <w:lang w:val="en-US" w:eastAsia="zh-CN"/>
        </w:rPr>
      </w:pPr>
      <w:r>
        <w:rPr>
          <w:rFonts w:hint="eastAsia"/>
          <w:color w:val="C55A11" w:themeColor="accent2" w:themeShade="BF"/>
          <w:lang w:val="en-US" w:eastAsia="zh-CN"/>
        </w:rPr>
        <w:t>&lt;script src="/static/js/jquery-2.1.4.min.js" charset="utf-8"&gt;&lt;/script&gt;</w:t>
      </w:r>
    </w:p>
    <w:p>
      <w:pPr>
        <w:numPr>
          <w:ilvl w:val="0"/>
          <w:numId w:val="0"/>
        </w:numPr>
        <w:ind w:leftChars="0"/>
        <w:rPr>
          <w:rFonts w:hint="eastAsia"/>
          <w:color w:val="4472C4" w:themeColor="accent5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/>
          <w:color w:val="4472C4" w:themeColor="accent5"/>
          <w:lang w:val="en-US" w:eastAsia="zh-CN"/>
          <w14:textFill>
            <w14:solidFill>
              <w14:schemeClr w14:val="accent5"/>
            </w14:solidFill>
          </w14:textFill>
        </w:rPr>
        <w:t>&lt;link rel="stylesheet" href="/static/layer/theme/default/layer.css"&gt;</w:t>
      </w:r>
      <w:r>
        <w:rPr>
          <w:rFonts w:hint="eastAsia"/>
          <w:color w:val="4472C4" w:themeColor="accent5"/>
          <w:lang w:val="en-US" w:eastAsia="zh-CN"/>
          <w14:textFill>
            <w14:solidFill>
              <w14:schemeClr w14:val="accent5"/>
            </w14:solidFill>
          </w14:textFill>
        </w:rPr>
        <w:tab/>
      </w:r>
    </w:p>
    <w:p>
      <w:pPr>
        <w:numPr>
          <w:ilvl w:val="0"/>
          <w:numId w:val="0"/>
        </w:numPr>
        <w:ind w:leftChars="0"/>
        <w:rPr>
          <w:rFonts w:hint="eastAsia"/>
          <w:color w:val="4472C4" w:themeColor="accent5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/>
          <w:color w:val="4472C4" w:themeColor="accent5"/>
          <w:lang w:val="en-US" w:eastAsia="zh-CN"/>
          <w14:textFill>
            <w14:solidFill>
              <w14:schemeClr w14:val="accent5"/>
            </w14:solidFill>
          </w14:textFill>
        </w:rPr>
        <w:t>&lt;script src="/static/layer/layer.js" charset="utf-8"&gt;&lt;/script&gt;</w:t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default"/>
          <w:color w:val="C55A11" w:themeColor="accent2" w:themeShade="BF"/>
          <w:lang w:val="en-US" w:eastAsia="zh-CN"/>
        </w:rPr>
      </w:pPr>
      <w:r>
        <w:rPr>
          <w:rFonts w:hint="eastAsia"/>
          <w:color w:val="C55A11" w:themeColor="accent2" w:themeShade="BF"/>
          <w:lang w:val="en-US" w:eastAsia="zh-CN"/>
        </w:rPr>
        <w:t>4.2添加</w:t>
      </w:r>
      <w:r>
        <w:rPr>
          <w:rFonts w:hint="default"/>
          <w:b/>
          <w:bCs/>
          <w:color w:val="C55A11" w:themeColor="accent2" w:themeShade="BF"/>
          <w:lang w:val="en-US" w:eastAsia="zh-CN"/>
        </w:rPr>
        <w:t>windowsplay</w:t>
      </w:r>
      <w:r>
        <w:rPr>
          <w:rFonts w:hint="eastAsia"/>
          <w:b/>
          <w:bCs/>
          <w:color w:val="C55A11" w:themeColor="accent2" w:themeShade="BF"/>
          <w:lang w:val="en-US" w:eastAsia="zh-CN"/>
        </w:rPr>
        <w:t>()</w:t>
      </w:r>
      <w:r>
        <w:rPr>
          <w:rFonts w:hint="eastAsia"/>
          <w:b w:val="0"/>
          <w:bCs w:val="0"/>
          <w:color w:val="C55A11" w:themeColor="accent2" w:themeShade="BF"/>
          <w:lang w:val="en-US" w:eastAsia="zh-CN"/>
        </w:rPr>
        <w:t>函数，代码如下：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color w:val="0000FF"/>
          <w:sz w:val="20"/>
          <w:szCs w:val="24"/>
          <w:highlight w:val="white"/>
        </w:rPr>
        <w:t>&lt;script&gt;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function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windowsplay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(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payid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money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actorname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actorid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serverid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servername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username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)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{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color w:val="000000"/>
          <w:sz w:val="20"/>
          <w:szCs w:val="24"/>
          <w:highlight w:val="white"/>
        </w:rPr>
        <w:tab/>
      </w:r>
      <w:r>
        <w:rPr>
          <w:rFonts w:hint="eastAsia" w:ascii="Courier New" w:hAnsi="Courier New"/>
          <w:b/>
          <w:color w:val="000080"/>
          <w:sz w:val="20"/>
          <w:szCs w:val="24"/>
          <w:highlight w:val="white"/>
        </w:rPr>
        <w:t>var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url 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</w:t>
      </w:r>
      <w:r>
        <w:rPr>
          <w:rFonts w:hint="eastAsia" w:ascii="Courier New" w:hAnsi="Courier New"/>
          <w:color w:val="808080"/>
          <w:sz w:val="20"/>
          <w:szCs w:val="24"/>
          <w:highlight w:val="white"/>
        </w:rPr>
        <w:t>"/pay/index.php?payid="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+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payid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+</w:t>
      </w:r>
      <w:r>
        <w:rPr>
          <w:rFonts w:hint="eastAsia" w:ascii="Courier New" w:hAnsi="Courier New"/>
          <w:color w:val="808080"/>
          <w:sz w:val="20"/>
          <w:szCs w:val="24"/>
          <w:highlight w:val="white"/>
        </w:rPr>
        <w:t>"&amp;money="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+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money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+</w:t>
      </w:r>
      <w:r>
        <w:rPr>
          <w:rFonts w:hint="eastAsia" w:ascii="Courier New" w:hAnsi="Courier New"/>
          <w:color w:val="808080"/>
          <w:sz w:val="20"/>
          <w:szCs w:val="24"/>
          <w:highlight w:val="white"/>
        </w:rPr>
        <w:t>"&amp;actorid="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+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actorid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+</w:t>
      </w:r>
      <w:r>
        <w:rPr>
          <w:rFonts w:hint="eastAsia" w:ascii="Courier New" w:hAnsi="Courier New"/>
          <w:color w:val="808080"/>
          <w:sz w:val="20"/>
          <w:szCs w:val="24"/>
          <w:highlight w:val="white"/>
        </w:rPr>
        <w:t>"&amp;serverid="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+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serverid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+</w:t>
      </w:r>
      <w:r>
        <w:rPr>
          <w:rFonts w:hint="eastAsia" w:ascii="Courier New" w:hAnsi="Courier New"/>
          <w:color w:val="808080"/>
          <w:sz w:val="20"/>
          <w:szCs w:val="24"/>
          <w:highlight w:val="white"/>
        </w:rPr>
        <w:t>"&amp;actorname="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+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actorname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+</w:t>
      </w:r>
      <w:r>
        <w:rPr>
          <w:rFonts w:hint="eastAsia" w:ascii="Courier New" w:hAnsi="Courier New"/>
          <w:color w:val="808080"/>
          <w:sz w:val="20"/>
          <w:szCs w:val="24"/>
          <w:highlight w:val="white"/>
        </w:rPr>
        <w:t>"&amp;username="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+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username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+</w:t>
      </w:r>
      <w:r>
        <w:rPr>
          <w:rFonts w:hint="eastAsia" w:ascii="Courier New" w:hAnsi="Courier New"/>
          <w:color w:val="808080"/>
          <w:sz w:val="20"/>
          <w:szCs w:val="24"/>
          <w:highlight w:val="white"/>
        </w:rPr>
        <w:t>"&amp;servername="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+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servername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;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    layer.open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({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       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type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:</w:t>
      </w:r>
      <w:r>
        <w:rPr>
          <w:rFonts w:hint="eastAsia" w:ascii="Courier New" w:hAnsi="Courier New"/>
          <w:color w:val="FF0000"/>
          <w:sz w:val="20"/>
          <w:szCs w:val="24"/>
          <w:highlight w:val="white"/>
        </w:rPr>
        <w:t>2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,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       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szCs w:val="24"/>
          <w:highlight w:val="white"/>
          <w:lang w:val="en-US" w:eastAsia="zh-CN"/>
        </w:rPr>
        <w:tab/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title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: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</w:t>
      </w:r>
      <w:r>
        <w:rPr>
          <w:rFonts w:hint="eastAsia" w:ascii="Courier New" w:hAnsi="Courier New"/>
          <w:color w:val="808080"/>
          <w:sz w:val="20"/>
          <w:szCs w:val="24"/>
          <w:highlight w:val="white"/>
        </w:rPr>
        <w:t>"游戏赞助"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,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       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area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:[</w:t>
      </w:r>
      <w:r>
        <w:rPr>
          <w:rFonts w:hint="eastAsia" w:ascii="Courier New" w:hAnsi="Courier New"/>
          <w:color w:val="808080"/>
          <w:sz w:val="20"/>
          <w:szCs w:val="24"/>
          <w:highlight w:val="white"/>
        </w:rPr>
        <w:t>"auto"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,</w:t>
      </w:r>
      <w:r>
        <w:rPr>
          <w:rFonts w:hint="eastAsia" w:ascii="Courier New" w:hAnsi="Courier New"/>
          <w:color w:val="808080"/>
          <w:sz w:val="20"/>
          <w:szCs w:val="24"/>
          <w:highlight w:val="white"/>
        </w:rPr>
        <w:t>"500px"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],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       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>content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:</w:t>
      </w: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url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color w:val="000000"/>
          <w:sz w:val="20"/>
          <w:szCs w:val="24"/>
          <w:highlight w:val="white"/>
        </w:rPr>
        <w:t xml:space="preserve">      </w:t>
      </w: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});</w:t>
      </w:r>
    </w:p>
    <w:p>
      <w:pPr>
        <w:spacing w:beforeLines="0" w:afterLines="0"/>
        <w:jc w:val="left"/>
        <w:rPr>
          <w:rFonts w:hint="eastAsia" w:ascii="Courier New" w:hAnsi="Courier New"/>
          <w:color w:val="000000"/>
          <w:sz w:val="20"/>
          <w:szCs w:val="24"/>
          <w:highlight w:val="white"/>
        </w:rPr>
      </w:pPr>
      <w:r>
        <w:rPr>
          <w:rFonts w:hint="eastAsia" w:ascii="Courier New" w:hAnsi="Courier New"/>
          <w:b/>
          <w:color w:val="000000"/>
          <w:sz w:val="20"/>
          <w:szCs w:val="24"/>
          <w:highlight w:val="white"/>
        </w:rPr>
        <w:t>}</w:t>
      </w:r>
    </w:p>
    <w:p>
      <w:pPr>
        <w:numPr>
          <w:ilvl w:val="0"/>
          <w:numId w:val="0"/>
        </w:numPr>
        <w:ind w:leftChars="0"/>
        <w:rPr>
          <w:rFonts w:hint="eastAsia" w:ascii="Courier New" w:hAnsi="Courier New"/>
          <w:color w:val="0000FF"/>
          <w:sz w:val="20"/>
          <w:szCs w:val="24"/>
          <w:highlight w:val="white"/>
        </w:rPr>
      </w:pPr>
      <w:r>
        <w:rPr>
          <w:rFonts w:hint="eastAsia" w:ascii="Courier New" w:hAnsi="Courier New"/>
          <w:color w:val="0000FF"/>
          <w:sz w:val="20"/>
          <w:szCs w:val="24"/>
          <w:highlight w:val="white"/>
        </w:rPr>
        <w:t>&lt;/script&gt;</w:t>
      </w:r>
    </w:p>
    <w:p>
      <w:pPr>
        <w:numPr>
          <w:ilvl w:val="0"/>
          <w:numId w:val="0"/>
        </w:numPr>
        <w:ind w:leftChars="0"/>
        <w:rPr>
          <w:rFonts w:hint="default" w:ascii="Courier New" w:hAnsi="Courier New"/>
          <w:color w:val="0000FF"/>
          <w:sz w:val="20"/>
          <w:szCs w:val="24"/>
          <w:highlight w:val="white"/>
          <w:lang w:val="en-US" w:eastAsia="zh-CN"/>
        </w:rPr>
      </w:pPr>
      <w:r>
        <w:drawing>
          <wp:inline distT="0" distB="0" distL="114300" distR="114300">
            <wp:extent cx="5271135" cy="3413125"/>
            <wp:effectExtent l="0" t="0" r="5715" b="635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5A2F80"/>
    <w:multiLevelType w:val="singleLevel"/>
    <w:tmpl w:val="AE5A2F8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A511288"/>
    <w:multiLevelType w:val="singleLevel"/>
    <w:tmpl w:val="3A51128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lMWM4MGM1ZjVlYTFkMjEwZjNlMTZiZTEyZDRiYWYifQ=="/>
  </w:docVars>
  <w:rsids>
    <w:rsidRoot w:val="00172A27"/>
    <w:rsid w:val="07E46A7C"/>
    <w:rsid w:val="08712688"/>
    <w:rsid w:val="10291FC2"/>
    <w:rsid w:val="118015A5"/>
    <w:rsid w:val="168802B9"/>
    <w:rsid w:val="23376911"/>
    <w:rsid w:val="23501D9D"/>
    <w:rsid w:val="27B73CD3"/>
    <w:rsid w:val="2B507619"/>
    <w:rsid w:val="2F155773"/>
    <w:rsid w:val="335D7788"/>
    <w:rsid w:val="423E1FC7"/>
    <w:rsid w:val="46973CE0"/>
    <w:rsid w:val="4CC530DC"/>
    <w:rsid w:val="5C907ACF"/>
    <w:rsid w:val="5D83335C"/>
    <w:rsid w:val="6F0935FE"/>
    <w:rsid w:val="7109410C"/>
    <w:rsid w:val="73DA15F2"/>
    <w:rsid w:val="75987F63"/>
    <w:rsid w:val="7DEB0C99"/>
    <w:rsid w:val="7E25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214</Words>
  <Characters>1122</Characters>
  <Lines>0</Lines>
  <Paragraphs>0</Paragraphs>
  <TotalTime>26</TotalTime>
  <ScaleCrop>false</ScaleCrop>
  <LinksUpToDate>false</LinksUpToDate>
  <CharactersWithSpaces>1248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2022-12-20T04:56:00Z</dcterms:created>
  <dc:creator>Administrator</dc:creator>
  <cp:lastModifiedBy>Administrator</cp:lastModifiedBy>
  <dcterms:modified xsi:type="dcterms:W3CDTF">2023-02-27T05:36:24Z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15EA34B5FE434EE6AF754BEBF3AD27CA</vt:lpwstr>
  </property>
</Properties>
</file>